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126" w:rsidRDefault="00ED2126" w:rsidP="00ED2126">
      <w:pPr>
        <w:jc w:val="center"/>
        <w:rPr>
          <w:b/>
          <w:sz w:val="28"/>
          <w:szCs w:val="28"/>
        </w:rPr>
      </w:pPr>
      <w:r w:rsidRPr="004204A9">
        <w:rPr>
          <w:b/>
          <w:sz w:val="28"/>
          <w:szCs w:val="28"/>
        </w:rPr>
        <w:t xml:space="preserve">СОВЕТ </w:t>
      </w:r>
      <w:r>
        <w:rPr>
          <w:b/>
          <w:sz w:val="28"/>
          <w:szCs w:val="28"/>
        </w:rPr>
        <w:t>СЕЛЬСКОГО</w:t>
      </w:r>
      <w:r w:rsidRPr="004204A9">
        <w:rPr>
          <w:b/>
          <w:sz w:val="28"/>
          <w:szCs w:val="28"/>
        </w:rPr>
        <w:t xml:space="preserve"> ПОСЕЛЕНИЯ «</w:t>
      </w:r>
      <w:r>
        <w:rPr>
          <w:b/>
          <w:sz w:val="28"/>
          <w:szCs w:val="28"/>
        </w:rPr>
        <w:t>ВЕРХНЕХИЛИНСКОЕ</w:t>
      </w:r>
      <w:r w:rsidRPr="004204A9">
        <w:rPr>
          <w:b/>
          <w:sz w:val="28"/>
          <w:szCs w:val="28"/>
        </w:rPr>
        <w:t>»</w:t>
      </w:r>
    </w:p>
    <w:p w:rsidR="00ED2126" w:rsidRDefault="00ED2126" w:rsidP="00ED2126">
      <w:pPr>
        <w:jc w:val="center"/>
        <w:rPr>
          <w:b/>
          <w:sz w:val="28"/>
          <w:szCs w:val="28"/>
        </w:rPr>
      </w:pPr>
    </w:p>
    <w:p w:rsidR="00ED2126" w:rsidRDefault="00ED2126" w:rsidP="00ED2126">
      <w:pPr>
        <w:jc w:val="center"/>
        <w:rPr>
          <w:b/>
          <w:sz w:val="28"/>
          <w:szCs w:val="28"/>
        </w:rPr>
      </w:pPr>
      <w:r w:rsidRPr="004204A9">
        <w:rPr>
          <w:b/>
          <w:sz w:val="28"/>
          <w:szCs w:val="28"/>
        </w:rPr>
        <w:t>РЕШЕНИЕ</w:t>
      </w:r>
    </w:p>
    <w:p w:rsidR="00ED2126" w:rsidRDefault="00ED2126" w:rsidP="00ED2126">
      <w:pPr>
        <w:jc w:val="center"/>
        <w:rPr>
          <w:sz w:val="28"/>
          <w:szCs w:val="28"/>
        </w:rPr>
      </w:pPr>
      <w:r>
        <w:rPr>
          <w:sz w:val="28"/>
          <w:szCs w:val="28"/>
        </w:rPr>
        <w:t>20 ноября 2014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№ 132</w:t>
      </w:r>
    </w:p>
    <w:p w:rsidR="00ED2126" w:rsidRDefault="00ED2126" w:rsidP="00ED2126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4204A9">
        <w:rPr>
          <w:sz w:val="28"/>
          <w:szCs w:val="28"/>
        </w:rPr>
        <w:t xml:space="preserve">. </w:t>
      </w:r>
      <w:r>
        <w:rPr>
          <w:sz w:val="28"/>
          <w:szCs w:val="28"/>
        </w:rPr>
        <w:t>Верхняя Хила</w:t>
      </w:r>
    </w:p>
    <w:p w:rsidR="00ED2126" w:rsidRDefault="00ED2126" w:rsidP="00ED2126">
      <w:pPr>
        <w:jc w:val="center"/>
        <w:rPr>
          <w:sz w:val="28"/>
          <w:szCs w:val="28"/>
        </w:rPr>
      </w:pPr>
    </w:p>
    <w:p w:rsidR="00ED2126" w:rsidRPr="005469A8" w:rsidRDefault="00ED2126" w:rsidP="00ED21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согласовании проекта постановления Губернатора Забайкальского края </w:t>
      </w:r>
      <w:r w:rsidRPr="00F10376">
        <w:rPr>
          <w:rFonts w:eastAsia="Calibri"/>
          <w:b/>
          <w:sz w:val="28"/>
          <w:szCs w:val="28"/>
        </w:rPr>
        <w:t xml:space="preserve">«О внесении </w:t>
      </w:r>
      <w:r>
        <w:rPr>
          <w:rFonts w:eastAsia="Calibri"/>
          <w:b/>
          <w:sz w:val="28"/>
          <w:szCs w:val="28"/>
        </w:rPr>
        <w:t xml:space="preserve">изменений </w:t>
      </w:r>
      <w:r w:rsidRPr="00F10376">
        <w:rPr>
          <w:b/>
          <w:bCs/>
          <w:color w:val="000000"/>
          <w:sz w:val="28"/>
          <w:szCs w:val="28"/>
        </w:rPr>
        <w:t xml:space="preserve">в </w:t>
      </w:r>
      <w:r w:rsidRPr="00F10376">
        <w:rPr>
          <w:b/>
          <w:sz w:val="28"/>
          <w:szCs w:val="28"/>
        </w:rPr>
        <w:t xml:space="preserve">Предельные (максимальные) индексы изменения размера вносимой гражданами платы за коммунальные услуги в муниципальных образованиях Забайкальского края на 2015-2018 годы, утвержденные </w:t>
      </w:r>
      <w:r w:rsidRPr="00F10376">
        <w:rPr>
          <w:b/>
          <w:bCs/>
          <w:color w:val="000000"/>
          <w:sz w:val="28"/>
          <w:szCs w:val="28"/>
        </w:rPr>
        <w:t>постановлением Губернатора Забайкальского края от 28</w:t>
      </w:r>
      <w:r w:rsidR="006E2E9D">
        <w:rPr>
          <w:b/>
          <w:bCs/>
          <w:color w:val="000000"/>
          <w:sz w:val="28"/>
          <w:szCs w:val="28"/>
        </w:rPr>
        <w:t> </w:t>
      </w:r>
      <w:r w:rsidRPr="00F10376">
        <w:rPr>
          <w:b/>
          <w:bCs/>
          <w:color w:val="000000"/>
          <w:sz w:val="28"/>
          <w:szCs w:val="28"/>
        </w:rPr>
        <w:t>ноября 2014 года</w:t>
      </w:r>
      <w:r w:rsidR="006E2E9D">
        <w:rPr>
          <w:b/>
          <w:bCs/>
          <w:color w:val="000000"/>
          <w:sz w:val="28"/>
          <w:szCs w:val="28"/>
        </w:rPr>
        <w:t xml:space="preserve"> № 74</w:t>
      </w:r>
      <w:r w:rsidRPr="00F10376">
        <w:rPr>
          <w:rFonts w:eastAsia="Calibri"/>
          <w:b/>
          <w:sz w:val="28"/>
          <w:szCs w:val="28"/>
        </w:rPr>
        <w:t>»</w:t>
      </w:r>
    </w:p>
    <w:p w:rsidR="00ED2126" w:rsidRDefault="00ED2126" w:rsidP="00ED2126">
      <w:pPr>
        <w:ind w:firstLine="709"/>
        <w:jc w:val="both"/>
        <w:rPr>
          <w:sz w:val="28"/>
          <w:szCs w:val="28"/>
        </w:rPr>
      </w:pPr>
    </w:p>
    <w:p w:rsidR="00ED2126" w:rsidRDefault="00ED2126" w:rsidP="00ED2126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ч. 1 статьи 157.1 Жилищного кодекса РФ, Основами формирования индексов изменения размера платы граждан за коммунальные услуги в РФ, утвержденными постановлением Правительства РФ от 30.04.2014 года № 400 «О формировании индексов изменения размера платы граждан за коммунальные услуги в РФ», распоряжением Правительства №2222-р от 01.10.2014 года «Об утверждении индексов изменения размера вносимой гражданами платы за коммунальные услуги в среднем по субъектам Российской Федерации и предельно допустимых отклонений по отдельным муниципальным образованиям от величины указанных индексов», постановлением Губернатора Забайкальского </w:t>
      </w:r>
      <w:r w:rsidRPr="00273153">
        <w:rPr>
          <w:sz w:val="28"/>
          <w:szCs w:val="28"/>
        </w:rPr>
        <w:t>края №</w:t>
      </w:r>
      <w:r w:rsidR="00BE4902">
        <w:rPr>
          <w:sz w:val="28"/>
          <w:szCs w:val="28"/>
        </w:rPr>
        <w:t xml:space="preserve"> </w:t>
      </w:r>
      <w:r w:rsidR="006E2E9D">
        <w:rPr>
          <w:sz w:val="28"/>
          <w:szCs w:val="28"/>
        </w:rPr>
        <w:t xml:space="preserve">74 </w:t>
      </w:r>
      <w:r w:rsidRPr="00273153">
        <w:rPr>
          <w:sz w:val="28"/>
          <w:szCs w:val="28"/>
        </w:rPr>
        <w:t>от</w:t>
      </w:r>
      <w:r>
        <w:rPr>
          <w:sz w:val="28"/>
          <w:szCs w:val="28"/>
        </w:rPr>
        <w:t xml:space="preserve"> 28</w:t>
      </w:r>
      <w:r w:rsidR="006E2E9D"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>2014 года «</w:t>
      </w:r>
      <w:r w:rsidRPr="0089278B">
        <w:rPr>
          <w:sz w:val="28"/>
          <w:szCs w:val="28"/>
        </w:rPr>
        <w:t>Об утверждении предельных (максимальных) индексов изменения размера вносимой гражданами платы за коммунальные услуги в муниципальных образованиях Забайкальского края на 2015-2018 годы</w:t>
      </w:r>
      <w:r>
        <w:rPr>
          <w:sz w:val="28"/>
          <w:szCs w:val="28"/>
        </w:rPr>
        <w:t xml:space="preserve">», рассмотрев </w:t>
      </w:r>
      <w:r w:rsidR="001A2A97">
        <w:rPr>
          <w:sz w:val="28"/>
          <w:szCs w:val="28"/>
        </w:rPr>
        <w:t>экономически обоснованное предложение МКП «Надежда»</w:t>
      </w:r>
      <w:r w:rsidR="00BB0EE4" w:rsidRPr="00BB0EE4">
        <w:rPr>
          <w:sz w:val="28"/>
          <w:szCs w:val="28"/>
        </w:rPr>
        <w:t xml:space="preserve"> </w:t>
      </w:r>
      <w:r w:rsidR="00BB0EE4">
        <w:rPr>
          <w:sz w:val="28"/>
          <w:szCs w:val="28"/>
        </w:rPr>
        <w:t>об установлении тарифов на услуги водоснабжения на 2015 год</w:t>
      </w:r>
      <w:r w:rsidR="005A672C">
        <w:rPr>
          <w:sz w:val="28"/>
          <w:szCs w:val="28"/>
        </w:rPr>
        <w:t xml:space="preserve"> на территории муниципального образования сельское поселение «Верхнехилинское» муниципального района «Шилкинский район»</w:t>
      </w:r>
      <w:r>
        <w:rPr>
          <w:sz w:val="28"/>
          <w:szCs w:val="28"/>
        </w:rPr>
        <w:t xml:space="preserve"> </w:t>
      </w:r>
      <w:r w:rsidRPr="00106663">
        <w:rPr>
          <w:sz w:val="28"/>
          <w:szCs w:val="28"/>
        </w:rPr>
        <w:t xml:space="preserve">Совет </w:t>
      </w:r>
      <w:r w:rsidR="00D50967">
        <w:rPr>
          <w:sz w:val="28"/>
          <w:szCs w:val="28"/>
        </w:rPr>
        <w:t>сельского</w:t>
      </w:r>
      <w:r w:rsidRPr="00106663">
        <w:rPr>
          <w:sz w:val="28"/>
          <w:szCs w:val="28"/>
        </w:rPr>
        <w:t xml:space="preserve"> поселения «</w:t>
      </w:r>
      <w:r>
        <w:rPr>
          <w:sz w:val="28"/>
          <w:szCs w:val="28"/>
        </w:rPr>
        <w:t>Верхнехилинское</w:t>
      </w:r>
      <w:r w:rsidRPr="0010666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106663">
        <w:rPr>
          <w:b/>
          <w:sz w:val="28"/>
          <w:szCs w:val="28"/>
        </w:rPr>
        <w:t>решил</w:t>
      </w:r>
    </w:p>
    <w:p w:rsidR="00ED2126" w:rsidRDefault="00ED2126" w:rsidP="00ED2126">
      <w:pPr>
        <w:ind w:firstLine="709"/>
        <w:jc w:val="both"/>
        <w:rPr>
          <w:sz w:val="28"/>
          <w:szCs w:val="28"/>
        </w:rPr>
      </w:pPr>
    </w:p>
    <w:p w:rsidR="00ED2126" w:rsidRDefault="00ED2126" w:rsidP="00ED21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5469A8">
        <w:rPr>
          <w:sz w:val="28"/>
          <w:szCs w:val="28"/>
        </w:rPr>
        <w:t xml:space="preserve">Согласовать проект Постановления Губернатора Забайкальского края </w:t>
      </w:r>
      <w:r w:rsidRPr="005469A8">
        <w:rPr>
          <w:rFonts w:eastAsia="Calibri"/>
          <w:sz w:val="28"/>
          <w:szCs w:val="28"/>
        </w:rPr>
        <w:t>«</w:t>
      </w:r>
      <w:r>
        <w:rPr>
          <w:rFonts w:eastAsia="Calibri"/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 xml:space="preserve">Предельные (максимальные) индексы изменения размера вносимой гражданами платы за коммунальные услуги в муниципальных образованиях Забайкальского края на 2015-2018 годы, утвержденные </w:t>
      </w:r>
      <w:r>
        <w:rPr>
          <w:bCs/>
          <w:color w:val="000000"/>
          <w:sz w:val="28"/>
          <w:szCs w:val="28"/>
        </w:rPr>
        <w:t>постановлением Губернатора Забайкальского края от 28 ноября 2014 года</w:t>
      </w:r>
      <w:r w:rsidRPr="005469A8">
        <w:rPr>
          <w:rFonts w:eastAsia="Calibri"/>
          <w:sz w:val="28"/>
          <w:szCs w:val="28"/>
        </w:rPr>
        <w:t>»</w:t>
      </w:r>
      <w:r>
        <w:rPr>
          <w:rFonts w:eastAsia="Calibri"/>
          <w:sz w:val="28"/>
          <w:szCs w:val="28"/>
        </w:rPr>
        <w:t xml:space="preserve"> и значение предельного индекса изменения размера платы граждан за услуги водоснабжения по сельскому поселению «Верхнехилинское» </w:t>
      </w:r>
      <w:r>
        <w:rPr>
          <w:sz w:val="28"/>
          <w:szCs w:val="28"/>
        </w:rPr>
        <w:t xml:space="preserve"> муниципального района «Шилкинский  район» в размере </w:t>
      </w:r>
      <w:r w:rsidR="00BE3384">
        <w:rPr>
          <w:sz w:val="28"/>
          <w:szCs w:val="28"/>
        </w:rPr>
        <w:t>в размере 0</w:t>
      </w:r>
      <w:r w:rsidR="006E2E9D">
        <w:rPr>
          <w:sz w:val="28"/>
          <w:szCs w:val="28"/>
        </w:rPr>
        <w:t>,0</w:t>
      </w:r>
      <w:r w:rsidR="00BE3384">
        <w:rPr>
          <w:sz w:val="28"/>
          <w:szCs w:val="28"/>
        </w:rPr>
        <w:t xml:space="preserve"> % </w:t>
      </w:r>
      <w:r w:rsidR="00BE3384">
        <w:rPr>
          <w:rFonts w:eastAsia="Calibri" w:cs="Arial"/>
          <w:sz w:val="28"/>
          <w:szCs w:val="28"/>
        </w:rPr>
        <w:t>–</w:t>
      </w:r>
      <w:r w:rsidR="00BE3384">
        <w:rPr>
          <w:sz w:val="28"/>
          <w:szCs w:val="28"/>
        </w:rPr>
        <w:t xml:space="preserve"> </w:t>
      </w:r>
      <w:r w:rsidR="00BE3384" w:rsidRPr="00280347">
        <w:rPr>
          <w:sz w:val="28"/>
          <w:szCs w:val="28"/>
        </w:rPr>
        <w:t>с 01</w:t>
      </w:r>
      <w:r w:rsidR="00BE3384">
        <w:rPr>
          <w:sz w:val="28"/>
          <w:szCs w:val="28"/>
        </w:rPr>
        <w:t> </w:t>
      </w:r>
      <w:r w:rsidR="00BE3384" w:rsidRPr="00280347">
        <w:rPr>
          <w:sz w:val="28"/>
          <w:szCs w:val="28"/>
        </w:rPr>
        <w:t xml:space="preserve">января 2015 года, </w:t>
      </w:r>
      <w:r w:rsidR="006E2E9D">
        <w:rPr>
          <w:sz w:val="28"/>
          <w:szCs w:val="28"/>
        </w:rPr>
        <w:t>12,7</w:t>
      </w:r>
      <w:r>
        <w:rPr>
          <w:sz w:val="28"/>
          <w:szCs w:val="28"/>
        </w:rPr>
        <w:t xml:space="preserve"> </w:t>
      </w:r>
      <w:r w:rsidR="00BE3384">
        <w:rPr>
          <w:sz w:val="28"/>
          <w:szCs w:val="28"/>
        </w:rPr>
        <w:t>%</w:t>
      </w:r>
      <w:r>
        <w:rPr>
          <w:sz w:val="28"/>
          <w:szCs w:val="28"/>
        </w:rPr>
        <w:t xml:space="preserve"> </w:t>
      </w:r>
      <w:r>
        <w:rPr>
          <w:rFonts w:eastAsia="Calibri" w:cs="Arial"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280347">
        <w:rPr>
          <w:sz w:val="28"/>
          <w:szCs w:val="28"/>
        </w:rPr>
        <w:t>с 01 января 2015 года</w:t>
      </w:r>
      <w:r>
        <w:rPr>
          <w:sz w:val="28"/>
          <w:szCs w:val="28"/>
        </w:rPr>
        <w:t>.</w:t>
      </w:r>
    </w:p>
    <w:p w:rsidR="00A763CC" w:rsidRDefault="00A763CC" w:rsidP="00ED2126">
      <w:pPr>
        <w:ind w:firstLine="709"/>
        <w:jc w:val="both"/>
        <w:rPr>
          <w:sz w:val="28"/>
          <w:szCs w:val="28"/>
        </w:rPr>
      </w:pPr>
    </w:p>
    <w:p w:rsidR="00A763CC" w:rsidRDefault="00A763CC" w:rsidP="00ED2126">
      <w:pPr>
        <w:ind w:firstLine="709"/>
        <w:jc w:val="both"/>
        <w:rPr>
          <w:sz w:val="28"/>
          <w:szCs w:val="28"/>
        </w:rPr>
      </w:pPr>
    </w:p>
    <w:p w:rsidR="00A763CC" w:rsidRDefault="00A763CC" w:rsidP="00ED2126">
      <w:pPr>
        <w:ind w:firstLine="709"/>
        <w:jc w:val="both"/>
        <w:rPr>
          <w:sz w:val="28"/>
          <w:szCs w:val="28"/>
        </w:rPr>
      </w:pPr>
    </w:p>
    <w:p w:rsidR="00A763CC" w:rsidRDefault="00A763CC" w:rsidP="00ED2126">
      <w:pPr>
        <w:ind w:firstLine="709"/>
        <w:jc w:val="both"/>
        <w:rPr>
          <w:sz w:val="28"/>
          <w:szCs w:val="28"/>
        </w:rPr>
      </w:pPr>
    </w:p>
    <w:p w:rsidR="00ED2126" w:rsidRPr="005469A8" w:rsidRDefault="00ED2126" w:rsidP="00ED21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2803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решение </w:t>
      </w:r>
      <w:r w:rsidR="00A763CC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разместить на официальном сайте</w:t>
      </w:r>
      <w:r w:rsidR="00BE3384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муниципального района «Шилкинский район» в инфор</w:t>
      </w:r>
      <w:r w:rsidR="006E2E9D">
        <w:rPr>
          <w:sz w:val="28"/>
          <w:szCs w:val="28"/>
        </w:rPr>
        <w:t xml:space="preserve">мационно-телекоммуникационнной </w:t>
      </w:r>
      <w:r>
        <w:rPr>
          <w:sz w:val="28"/>
          <w:szCs w:val="28"/>
        </w:rPr>
        <w:t>сети Интернет</w:t>
      </w:r>
      <w:r w:rsidR="00A763CC">
        <w:rPr>
          <w:sz w:val="28"/>
          <w:szCs w:val="28"/>
        </w:rPr>
        <w:t xml:space="preserve"> и обнародовать на информационных стендах в помещении администрации,клубах сел Васильевка и Ульяновка,библиотеке с.Верхняя Хила</w:t>
      </w:r>
      <w:r>
        <w:rPr>
          <w:sz w:val="28"/>
          <w:szCs w:val="28"/>
        </w:rPr>
        <w:t>.</w:t>
      </w:r>
    </w:p>
    <w:p w:rsidR="00ED2126" w:rsidRDefault="00ED2126" w:rsidP="00ED212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2126" w:rsidRPr="00280347" w:rsidRDefault="00ED2126" w:rsidP="00ED2126">
      <w:pPr>
        <w:rPr>
          <w:sz w:val="28"/>
          <w:szCs w:val="28"/>
        </w:rPr>
      </w:pPr>
    </w:p>
    <w:p w:rsidR="00ED2126" w:rsidRPr="00280347" w:rsidRDefault="00ED2126" w:rsidP="00ED2126">
      <w:pPr>
        <w:rPr>
          <w:sz w:val="28"/>
          <w:szCs w:val="28"/>
        </w:rPr>
      </w:pPr>
    </w:p>
    <w:p w:rsidR="00ED2126" w:rsidRPr="00106663" w:rsidRDefault="00ED2126" w:rsidP="00ED212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106663">
        <w:rPr>
          <w:rFonts w:eastAsia="Calibri"/>
          <w:sz w:val="28"/>
          <w:szCs w:val="28"/>
          <w:lang w:eastAsia="en-US"/>
        </w:rPr>
        <w:t xml:space="preserve">Глава </w:t>
      </w:r>
      <w:r>
        <w:rPr>
          <w:rFonts w:eastAsia="Calibri"/>
          <w:sz w:val="28"/>
          <w:szCs w:val="28"/>
          <w:lang w:eastAsia="en-US"/>
        </w:rPr>
        <w:t>сельского</w:t>
      </w:r>
      <w:r w:rsidRPr="00106663">
        <w:rPr>
          <w:rFonts w:eastAsia="Calibri"/>
          <w:sz w:val="28"/>
          <w:szCs w:val="28"/>
          <w:lang w:eastAsia="en-US"/>
        </w:rPr>
        <w:t xml:space="preserve"> поселения </w:t>
      </w:r>
      <w:r w:rsidRPr="00106663">
        <w:rPr>
          <w:rFonts w:eastAsia="Calibri"/>
          <w:sz w:val="28"/>
          <w:szCs w:val="28"/>
          <w:lang w:eastAsia="en-US"/>
        </w:rPr>
        <w:tab/>
      </w:r>
      <w:r w:rsidRPr="00106663">
        <w:rPr>
          <w:rFonts w:eastAsia="Calibri"/>
          <w:sz w:val="28"/>
          <w:szCs w:val="28"/>
          <w:lang w:eastAsia="en-US"/>
        </w:rPr>
        <w:tab/>
      </w:r>
      <w:r w:rsidRPr="00106663">
        <w:rPr>
          <w:rFonts w:eastAsia="Calibri"/>
          <w:sz w:val="28"/>
          <w:szCs w:val="28"/>
          <w:lang w:eastAsia="en-US"/>
        </w:rPr>
        <w:tab/>
      </w:r>
      <w:r w:rsidRPr="00106663">
        <w:rPr>
          <w:rFonts w:eastAsia="Calibri"/>
          <w:sz w:val="28"/>
          <w:szCs w:val="28"/>
          <w:lang w:eastAsia="en-US"/>
        </w:rPr>
        <w:tab/>
      </w:r>
      <w:r w:rsidRPr="00106663">
        <w:rPr>
          <w:rFonts w:eastAsia="Calibri"/>
          <w:sz w:val="28"/>
          <w:szCs w:val="28"/>
          <w:lang w:eastAsia="en-US"/>
        </w:rPr>
        <w:tab/>
      </w:r>
      <w:r w:rsidRPr="00106663">
        <w:rPr>
          <w:rFonts w:eastAsia="Calibri"/>
          <w:sz w:val="28"/>
          <w:szCs w:val="28"/>
          <w:lang w:eastAsia="en-US"/>
        </w:rPr>
        <w:tab/>
      </w:r>
      <w:r w:rsidRPr="00106663">
        <w:rPr>
          <w:rFonts w:eastAsia="Calibri"/>
          <w:sz w:val="28"/>
          <w:szCs w:val="28"/>
          <w:lang w:eastAsia="en-US"/>
        </w:rPr>
        <w:tab/>
      </w:r>
    </w:p>
    <w:p w:rsidR="00ED2126" w:rsidRPr="00280347" w:rsidRDefault="00ED2126" w:rsidP="00ED212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«Верхнехилинское»                                                    </w:t>
      </w:r>
      <w:r w:rsidR="00273153">
        <w:rPr>
          <w:rFonts w:eastAsia="Calibri"/>
          <w:sz w:val="28"/>
          <w:szCs w:val="28"/>
          <w:lang w:eastAsia="en-US"/>
        </w:rPr>
        <w:t xml:space="preserve">               </w:t>
      </w:r>
      <w:r>
        <w:rPr>
          <w:rFonts w:eastAsia="Calibri"/>
          <w:sz w:val="28"/>
          <w:szCs w:val="28"/>
          <w:lang w:eastAsia="en-US"/>
        </w:rPr>
        <w:t xml:space="preserve">      В.П.Сергеев</w:t>
      </w:r>
    </w:p>
    <w:p w:rsidR="00C86386" w:rsidRDefault="00C86386"/>
    <w:sectPr w:rsidR="00C86386" w:rsidSect="00F2006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39A" w:rsidRDefault="00C0739A" w:rsidP="005C4D9B">
      <w:r>
        <w:separator/>
      </w:r>
    </w:p>
  </w:endnote>
  <w:endnote w:type="continuationSeparator" w:id="1">
    <w:p w:rsidR="00C0739A" w:rsidRDefault="00C0739A" w:rsidP="005C4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39A" w:rsidRDefault="00C0739A" w:rsidP="005C4D9B">
      <w:r>
        <w:separator/>
      </w:r>
    </w:p>
  </w:footnote>
  <w:footnote w:type="continuationSeparator" w:id="1">
    <w:p w:rsidR="00C0739A" w:rsidRDefault="00C0739A" w:rsidP="005C4D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78B" w:rsidRDefault="00C0739A">
    <w:pPr>
      <w:pStyle w:val="a3"/>
      <w:jc w:val="center"/>
    </w:pPr>
  </w:p>
  <w:p w:rsidR="0089278B" w:rsidRDefault="00C0739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2126"/>
    <w:rsid w:val="000C52AA"/>
    <w:rsid w:val="001A2A97"/>
    <w:rsid w:val="00273153"/>
    <w:rsid w:val="004B4C75"/>
    <w:rsid w:val="005522D8"/>
    <w:rsid w:val="005A672C"/>
    <w:rsid w:val="005C09A9"/>
    <w:rsid w:val="005C4D9B"/>
    <w:rsid w:val="006E2E9D"/>
    <w:rsid w:val="007B2EE4"/>
    <w:rsid w:val="009A1EED"/>
    <w:rsid w:val="009A258A"/>
    <w:rsid w:val="00A763CC"/>
    <w:rsid w:val="00BB0EE4"/>
    <w:rsid w:val="00BE3384"/>
    <w:rsid w:val="00BE4902"/>
    <w:rsid w:val="00BF79F7"/>
    <w:rsid w:val="00C0739A"/>
    <w:rsid w:val="00C6457F"/>
    <w:rsid w:val="00C86386"/>
    <w:rsid w:val="00D1648F"/>
    <w:rsid w:val="00D50967"/>
    <w:rsid w:val="00DC0FCC"/>
    <w:rsid w:val="00E32FE1"/>
    <w:rsid w:val="00E4540E"/>
    <w:rsid w:val="00ED2126"/>
    <w:rsid w:val="00F45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21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21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ED2126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2014-12-15T22:56:00Z</cp:lastPrinted>
  <dcterms:created xsi:type="dcterms:W3CDTF">2014-11-21T04:53:00Z</dcterms:created>
  <dcterms:modified xsi:type="dcterms:W3CDTF">2014-12-15T22:58:00Z</dcterms:modified>
</cp:coreProperties>
</file>